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D" w:rsidRPr="00525502" w:rsidRDefault="008F007F" w:rsidP="008C670D">
      <w:pPr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-307975</wp:posOffset>
            </wp:positionV>
            <wp:extent cx="726440" cy="581025"/>
            <wp:effectExtent l="19050" t="19050" r="16510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92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-948069</wp:posOffset>
            </wp:positionH>
            <wp:positionV relativeFrom="margin">
              <wp:posOffset>371718</wp:posOffset>
            </wp:positionV>
            <wp:extent cx="2559763" cy="1705510"/>
            <wp:effectExtent l="19050" t="0" r="0" b="0"/>
            <wp:wrapSquare wrapText="bothSides"/>
            <wp:docPr id="6" name="Рисунок 5" descr="C:\Users\ЦМП\Desktop\Жестокость\ZYrFmCAIL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МП\Desktop\Жестокость\ZYrFmCAIL-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63" cy="17055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670D">
        <w:rPr>
          <w:rFonts w:ascii="Times New Roman" w:eastAsia="Arial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Arial" w:hAnsi="Times New Roman" w:cs="Times New Roman"/>
          <w:b/>
          <w:bCs/>
          <w:color w:val="002060"/>
        </w:rPr>
        <w:t xml:space="preserve">                                     </w:t>
      </w:r>
      <w:r w:rsidR="008C670D" w:rsidRPr="00525502">
        <w:rPr>
          <w:rFonts w:ascii="Times New Roman" w:eastAsia="Arial" w:hAnsi="Times New Roman" w:cs="Times New Roman"/>
          <w:b/>
          <w:bCs/>
          <w:color w:val="003300"/>
        </w:rPr>
        <w:t>Управление  здравоохранения  Тамбовской  области                                                                           Центр</w:t>
      </w:r>
      <w:r w:rsidR="008C670D" w:rsidRPr="00525502">
        <w:rPr>
          <w:rFonts w:ascii="Times New Roman" w:eastAsia="Nimbus Roman No9 L" w:hAnsi="Times New Roman" w:cs="Times New Roman"/>
          <w:b/>
          <w:bCs/>
          <w:color w:val="003300"/>
        </w:rPr>
        <w:t xml:space="preserve">  </w:t>
      </w:r>
      <w:r w:rsidR="008C670D" w:rsidRPr="00525502">
        <w:rPr>
          <w:rFonts w:ascii="Times New Roman" w:hAnsi="Times New Roman" w:cs="Times New Roman"/>
          <w:b/>
          <w:bCs/>
          <w:color w:val="003300"/>
        </w:rPr>
        <w:t>медицинской</w:t>
      </w:r>
      <w:r w:rsidR="008C670D" w:rsidRPr="00525502">
        <w:rPr>
          <w:rFonts w:ascii="Times New Roman" w:eastAsia="Nimbus Roman No9 L" w:hAnsi="Times New Roman" w:cs="Times New Roman"/>
          <w:b/>
          <w:bCs/>
          <w:color w:val="003300"/>
        </w:rPr>
        <w:t xml:space="preserve">  </w:t>
      </w:r>
      <w:r w:rsidR="008C670D" w:rsidRPr="00525502">
        <w:rPr>
          <w:rFonts w:ascii="Times New Roman" w:hAnsi="Times New Roman" w:cs="Times New Roman"/>
          <w:b/>
          <w:bCs/>
          <w:color w:val="003300"/>
        </w:rPr>
        <w:t>профилактики</w:t>
      </w:r>
      <w:r w:rsidR="008C670D" w:rsidRPr="00525502">
        <w:rPr>
          <w:rFonts w:ascii="Times New Roman" w:eastAsia="Nimbus Roman No9 L" w:hAnsi="Times New Roman" w:cs="Times New Roman"/>
          <w:b/>
          <w:bCs/>
          <w:color w:val="003300"/>
        </w:rPr>
        <w:t xml:space="preserve"> </w:t>
      </w:r>
      <w:r w:rsidR="008C670D" w:rsidRPr="00525502">
        <w:rPr>
          <w:rFonts w:ascii="Times New Roman" w:hAnsi="Times New Roman" w:cs="Times New Roman"/>
          <w:b/>
          <w:bCs/>
          <w:color w:val="003300"/>
        </w:rPr>
        <w:t>Тамбовской</w:t>
      </w:r>
      <w:r w:rsidR="008C670D" w:rsidRPr="00525502">
        <w:rPr>
          <w:rFonts w:ascii="Times New Roman" w:eastAsia="Nimbus Roman No9 L" w:hAnsi="Times New Roman" w:cs="Times New Roman"/>
          <w:b/>
          <w:bCs/>
          <w:color w:val="003300"/>
        </w:rPr>
        <w:t xml:space="preserve">  </w:t>
      </w:r>
      <w:r w:rsidR="008C670D" w:rsidRPr="00525502">
        <w:rPr>
          <w:rFonts w:ascii="Times New Roman" w:hAnsi="Times New Roman" w:cs="Times New Roman"/>
          <w:b/>
          <w:bCs/>
          <w:color w:val="003300"/>
        </w:rPr>
        <w:t>области</w:t>
      </w:r>
    </w:p>
    <w:p w:rsidR="008E2E6A" w:rsidRDefault="0025657A" w:rsidP="00B3789B">
      <w:pPr>
        <w:jc w:val="center"/>
        <w:rPr>
          <w:rFonts w:ascii="Times New Roman" w:hAnsi="Times New Roman" w:cs="Times New Roman"/>
          <w:b/>
          <w:color w:val="003300"/>
          <w:sz w:val="20"/>
          <w:szCs w:val="20"/>
        </w:rPr>
      </w:pPr>
      <w:r w:rsidRPr="002565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4.2pt;margin-top:54.55pt;width:349.45pt;height:30.7pt;z-index:251663360;mso-position-horizontal-relative:margin;mso-position-vertical-relative:margin" fillcolor="yellow" strokecolor="#030">
            <v:fill color2="#f93" angle="-135" focusposition=".5,.5" focussize="" focus="100%" type="gradientRadial">
              <o:fill v:ext="view" type="gradientCenter"/>
            </v:fill>
            <v:shadow on="t" color="#e36c0a [2409]" opacity=".5" offset="-6pt,6pt"/>
            <v:textpath style="font-family:&quot;Impact&quot;;font-size:28pt;font-weight:bold;font-style:italic;v-text-kern:t" trim="t" fitpath="t" string="Вместе  против  насилия !"/>
            <w10:wrap type="square" anchorx="margin" anchory="margin"/>
          </v:shape>
        </w:pict>
      </w:r>
      <w:r w:rsidR="00525502">
        <w:rPr>
          <w:rFonts w:ascii="Times New Roman" w:hAnsi="Times New Roman" w:cs="Times New Roman"/>
          <w:b/>
          <w:color w:val="0033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3789B">
        <w:rPr>
          <w:rFonts w:ascii="Times New Roman" w:hAnsi="Times New Roman" w:cs="Times New Roman"/>
          <w:b/>
          <w:color w:val="003300"/>
          <w:sz w:val="20"/>
          <w:szCs w:val="20"/>
        </w:rPr>
        <w:t xml:space="preserve">                       </w:t>
      </w:r>
      <w:r w:rsidR="006641FB">
        <w:rPr>
          <w:rFonts w:ascii="Times New Roman" w:hAnsi="Times New Roman" w:cs="Times New Roman"/>
          <w:b/>
          <w:color w:val="003300"/>
          <w:sz w:val="20"/>
          <w:szCs w:val="20"/>
        </w:rPr>
        <w:t xml:space="preserve">  </w:t>
      </w:r>
      <w:r w:rsidR="00525502" w:rsidRPr="00525502">
        <w:rPr>
          <w:rFonts w:ascii="Times New Roman" w:hAnsi="Times New Roman" w:cs="Times New Roman"/>
          <w:b/>
          <w:color w:val="003300"/>
          <w:sz w:val="20"/>
          <w:szCs w:val="20"/>
        </w:rPr>
        <w:t>(памятка  для  населения)</w:t>
      </w:r>
      <w:r w:rsidR="00B3789B" w:rsidRPr="00B378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2E9A" w:rsidRPr="00362E9A" w:rsidRDefault="00362E9A" w:rsidP="00073924">
      <w:pPr>
        <w:shd w:val="clear" w:color="auto" w:fill="FFFFFF"/>
        <w:spacing w:before="100" w:beforeAutospacing="1" w:after="96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362E9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Важно  помнить!</w:t>
      </w:r>
    </w:p>
    <w:p w:rsidR="00362E9A" w:rsidRPr="00AD1F88" w:rsidRDefault="00362E9A" w:rsidP="00362E9A">
      <w:pPr>
        <w:pStyle w:val="a3"/>
        <w:numPr>
          <w:ilvl w:val="0"/>
          <w:numId w:val="2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Когда большой, значимый взрослый бьет маленького ребенка, ребенок чувс</w:t>
      </w:r>
      <w:r w:rsidR="00452E85">
        <w:rPr>
          <w:rFonts w:ascii="Times New Roman" w:eastAsia="Times New Roman" w:hAnsi="Times New Roman" w:cs="Times New Roman"/>
          <w:b/>
          <w:bCs/>
          <w:color w:val="003300"/>
        </w:rPr>
        <w:t>твует беспомощность и подавленность</w:t>
      </w: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.</w:t>
      </w:r>
    </w:p>
    <w:p w:rsidR="00362E9A" w:rsidRPr="006641FB" w:rsidRDefault="00362E9A" w:rsidP="00362E9A">
      <w:pPr>
        <w:pStyle w:val="a3"/>
        <w:shd w:val="clear" w:color="auto" w:fill="FFFFFF"/>
        <w:spacing w:before="100" w:beforeAutospacing="1" w:after="105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641FB">
        <w:rPr>
          <w:rFonts w:asciiTheme="majorHAnsi" w:eastAsia="Times New Roman" w:hAnsiTheme="majorHAnsi" w:cs="Times New Roman"/>
          <w:color w:val="000000"/>
        </w:rPr>
        <w:t xml:space="preserve">Эти чувства могут в дальнейшем сделать ребенка депрессивным или агрессивным. </w:t>
      </w:r>
    </w:p>
    <w:p w:rsidR="00362E9A" w:rsidRPr="00AD1F88" w:rsidRDefault="00362E9A" w:rsidP="00362E9A">
      <w:pPr>
        <w:pStyle w:val="a3"/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Физическое насилие приводит к тому, что у ребенка появляется желание отомстить.</w:t>
      </w:r>
    </w:p>
    <w:p w:rsidR="00362E9A" w:rsidRPr="006641FB" w:rsidRDefault="00362E9A" w:rsidP="00362E9A">
      <w:pPr>
        <w:pStyle w:val="a3"/>
        <w:shd w:val="clear" w:color="auto" w:fill="FFFFFF"/>
        <w:spacing w:before="100" w:beforeAutospacing="1" w:after="105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641FB">
        <w:rPr>
          <w:rFonts w:asciiTheme="majorHAnsi" w:eastAsia="Times New Roman" w:hAnsiTheme="majorHAnsi" w:cs="Times New Roman"/>
          <w:color w:val="000000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AD1F88" w:rsidRPr="00AD1F88" w:rsidRDefault="00AD1F88" w:rsidP="00AD1F88">
      <w:pPr>
        <w:pStyle w:val="a3"/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Если вы бьете ребенка, вы тем самым показываете ему, что бить - это нормально и приемлемо.</w:t>
      </w:r>
    </w:p>
    <w:p w:rsidR="00AD1F88" w:rsidRPr="006641FB" w:rsidRDefault="00AD1F88" w:rsidP="00AD1F88">
      <w:pPr>
        <w:pStyle w:val="a3"/>
        <w:shd w:val="clear" w:color="auto" w:fill="FFFFFF"/>
        <w:spacing w:before="100" w:beforeAutospacing="1" w:after="105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641FB">
        <w:rPr>
          <w:rFonts w:asciiTheme="majorHAnsi" w:eastAsia="Times New Roman" w:hAnsiTheme="majorHAnsi" w:cs="Times New Roman"/>
          <w:color w:val="000000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</w:t>
      </w:r>
      <w:r w:rsidR="006F2960">
        <w:rPr>
          <w:rFonts w:asciiTheme="majorHAnsi" w:eastAsia="Times New Roman" w:hAnsiTheme="majorHAnsi" w:cs="Times New Roman"/>
          <w:color w:val="000000"/>
        </w:rPr>
        <w:t xml:space="preserve">имер, словами.  Затем – </w:t>
      </w:r>
      <w:r w:rsidRPr="006641FB">
        <w:rPr>
          <w:rFonts w:asciiTheme="majorHAnsi" w:eastAsia="Times New Roman" w:hAnsiTheme="majorHAnsi" w:cs="Times New Roman"/>
          <w:color w:val="000000"/>
        </w:rPr>
        <w:t xml:space="preserve"> покажите им, что вы принимае</w:t>
      </w:r>
      <w:r w:rsidR="006F2960">
        <w:rPr>
          <w:rFonts w:asciiTheme="majorHAnsi" w:eastAsia="Times New Roman" w:hAnsiTheme="majorHAnsi" w:cs="Times New Roman"/>
          <w:color w:val="000000"/>
        </w:rPr>
        <w:t>те их чувства и эмоции</w:t>
      </w:r>
      <w:r w:rsidRPr="006641FB">
        <w:rPr>
          <w:rFonts w:asciiTheme="majorHAnsi" w:eastAsia="Times New Roman" w:hAnsiTheme="majorHAnsi" w:cs="Times New Roman"/>
          <w:color w:val="000000"/>
        </w:rPr>
        <w:t>, что вам не все равно. </w:t>
      </w:r>
    </w:p>
    <w:p w:rsidR="00AD1F88" w:rsidRPr="00AD1F88" w:rsidRDefault="00AD1F88" w:rsidP="00AD1F88">
      <w:pPr>
        <w:pStyle w:val="a3"/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Иногда слишком уставший или встревоженный родитель начинает трясти</w:t>
      </w:r>
      <w:r w:rsidRPr="00AD1F88">
        <w:rPr>
          <w:rFonts w:ascii="Times New Roman" w:eastAsia="Times New Roman" w:hAnsi="Times New Roman" w:cs="Times New Roman"/>
          <w:color w:val="003300"/>
        </w:rPr>
        <w:t xml:space="preserve"> </w:t>
      </w:r>
      <w:r w:rsidR="006F2960">
        <w:rPr>
          <w:rFonts w:ascii="Times New Roman" w:eastAsia="Times New Roman" w:hAnsi="Times New Roman" w:cs="Times New Roman"/>
          <w:b/>
          <w:bCs/>
          <w:color w:val="003300"/>
        </w:rPr>
        <w:t xml:space="preserve">кричащего </w:t>
      </w:r>
      <w:r w:rsidRPr="00AD1F88">
        <w:rPr>
          <w:rFonts w:ascii="Times New Roman" w:eastAsia="Times New Roman" w:hAnsi="Times New Roman" w:cs="Times New Roman"/>
          <w:b/>
          <w:bCs/>
          <w:color w:val="003300"/>
        </w:rPr>
        <w:t xml:space="preserve">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AD1F88">
        <w:rPr>
          <w:rFonts w:ascii="Times New Roman" w:eastAsia="Times New Roman" w:hAnsi="Times New Roman" w:cs="Times New Roman"/>
          <w:color w:val="003300"/>
        </w:rPr>
        <w:t> </w:t>
      </w:r>
    </w:p>
    <w:p w:rsidR="00AD1F88" w:rsidRPr="006641FB" w:rsidRDefault="00AD1F88" w:rsidP="00AD1F88">
      <w:pPr>
        <w:pStyle w:val="a3"/>
        <w:shd w:val="clear" w:color="auto" w:fill="FFFFFF"/>
        <w:spacing w:before="100" w:beforeAutospacing="1" w:after="105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641FB">
        <w:rPr>
          <w:rFonts w:asciiTheme="majorHAnsi" w:eastAsia="Times New Roman" w:hAnsiTheme="majorHAnsi" w:cs="Times New Roman"/>
          <w:color w:val="000000"/>
        </w:rPr>
        <w:t xml:space="preserve">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</w:t>
      </w:r>
    </w:p>
    <w:p w:rsidR="00AD1F88" w:rsidRPr="00AD1F88" w:rsidRDefault="00AD1F88" w:rsidP="00AD1F88">
      <w:pPr>
        <w:pStyle w:val="a3"/>
        <w:numPr>
          <w:ilvl w:val="0"/>
          <w:numId w:val="1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Физическое насилие в любом виде пугает</w:t>
      </w:r>
      <w:r>
        <w:rPr>
          <w:rFonts w:ascii="Times New Roman" w:eastAsia="Times New Roman" w:hAnsi="Times New Roman" w:cs="Times New Roman"/>
          <w:b/>
          <w:bCs/>
          <w:color w:val="003300"/>
        </w:rPr>
        <w:t>.</w:t>
      </w:r>
    </w:p>
    <w:p w:rsidR="00AD1F88" w:rsidRPr="006641FB" w:rsidRDefault="00AD1F88" w:rsidP="00AD1F88">
      <w:pPr>
        <w:pStyle w:val="a3"/>
        <w:shd w:val="clear" w:color="auto" w:fill="FFFFFF"/>
        <w:spacing w:before="100" w:beforeAutospacing="1" w:after="96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641FB">
        <w:rPr>
          <w:rFonts w:asciiTheme="majorHAnsi" w:eastAsia="Times New Roman" w:hAnsiTheme="majorHAnsi" w:cs="Times New Roman"/>
          <w:color w:val="000000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AD1F88" w:rsidRPr="00AD1F88" w:rsidRDefault="00AD1F88" w:rsidP="00AD1F88">
      <w:pPr>
        <w:pStyle w:val="a3"/>
        <w:numPr>
          <w:ilvl w:val="0"/>
          <w:numId w:val="1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3300"/>
        </w:rPr>
      </w:pPr>
      <w:r w:rsidRPr="00AD1F88">
        <w:rPr>
          <w:rFonts w:ascii="Times New Roman" w:eastAsia="Times New Roman" w:hAnsi="Times New Roman" w:cs="Times New Roman"/>
          <w:b/>
          <w:bCs/>
          <w:color w:val="003300"/>
        </w:rPr>
        <w:t>Никогда не бейте ребенка, чтобы прекратить то или иное его нежелательное поведение «на людях».</w:t>
      </w:r>
    </w:p>
    <w:p w:rsidR="00AD1F88" w:rsidRPr="006641FB" w:rsidRDefault="00CE0558" w:rsidP="00AD1F88">
      <w:pPr>
        <w:pStyle w:val="a3"/>
        <w:shd w:val="clear" w:color="auto" w:fill="FFFFFF"/>
        <w:spacing w:before="100" w:beforeAutospacing="1" w:after="96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М</w:t>
      </w:r>
      <w:r w:rsidR="00AD1F88" w:rsidRPr="006641FB">
        <w:rPr>
          <w:rFonts w:asciiTheme="majorHAnsi" w:eastAsia="Times New Roman" w:hAnsiTheme="majorHAnsi" w:cs="Times New Roman"/>
          <w:color w:val="000000"/>
        </w:rPr>
        <w:t>ногие мамы и папы стесняются того, что ребенок время от времени выходит у них из-под контроля и это видят другие л</w:t>
      </w:r>
      <w:r w:rsidR="006F2960">
        <w:rPr>
          <w:rFonts w:asciiTheme="majorHAnsi" w:eastAsia="Times New Roman" w:hAnsiTheme="majorHAnsi" w:cs="Times New Roman"/>
          <w:color w:val="000000"/>
        </w:rPr>
        <w:t>юди (а иногда и комментируют), и</w:t>
      </w:r>
      <w:r w:rsidR="00AD1F88" w:rsidRPr="006641FB">
        <w:rPr>
          <w:rFonts w:asciiTheme="majorHAnsi" w:eastAsia="Times New Roman" w:hAnsiTheme="majorHAnsi" w:cs="Times New Roman"/>
          <w:color w:val="000000"/>
        </w:rPr>
        <w:t xml:space="preserve"> предпочитают прекратить это повед</w:t>
      </w:r>
      <w:r w:rsidR="006F2960">
        <w:rPr>
          <w:rFonts w:asciiTheme="majorHAnsi" w:eastAsia="Times New Roman" w:hAnsiTheme="majorHAnsi" w:cs="Times New Roman"/>
          <w:color w:val="000000"/>
        </w:rPr>
        <w:t>ение с помощью насилия. Поймите</w:t>
      </w:r>
      <w:r w:rsidR="00AD1F88" w:rsidRPr="006641FB">
        <w:rPr>
          <w:rFonts w:asciiTheme="majorHAnsi" w:eastAsia="Times New Roman" w:hAnsiTheme="majorHAnsi" w:cs="Times New Roman"/>
          <w:color w:val="000000"/>
        </w:rPr>
        <w:t xml:space="preserve"> что</w:t>
      </w:r>
      <w:r w:rsidR="006F2960">
        <w:rPr>
          <w:rFonts w:asciiTheme="majorHAnsi" w:eastAsia="Times New Roman" w:hAnsiTheme="majorHAnsi" w:cs="Times New Roman"/>
          <w:color w:val="000000"/>
        </w:rPr>
        <w:t>,</w:t>
      </w:r>
      <w:r w:rsidR="00AD1F88" w:rsidRPr="006641FB">
        <w:rPr>
          <w:rFonts w:asciiTheme="majorHAnsi" w:eastAsia="Times New Roman" w:hAnsiTheme="majorHAnsi" w:cs="Times New Roman"/>
          <w:color w:val="000000"/>
        </w:rPr>
        <w:t xml:space="preserve">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</w:t>
      </w:r>
      <w:r w:rsidR="006641FB">
        <w:rPr>
          <w:rFonts w:asciiTheme="majorHAnsi" w:eastAsia="Times New Roman" w:hAnsiTheme="majorHAnsi" w:cs="Times New Roman"/>
          <w:color w:val="000000"/>
        </w:rPr>
        <w:t xml:space="preserve">ения чужих людей). Кроме того, </w:t>
      </w:r>
      <w:proofErr w:type="gramStart"/>
      <w:r w:rsidR="006641FB">
        <w:rPr>
          <w:rFonts w:asciiTheme="majorHAnsi" w:eastAsia="Times New Roman" w:hAnsiTheme="majorHAnsi" w:cs="Times New Roman"/>
          <w:color w:val="000000"/>
        </w:rPr>
        <w:t>в</w:t>
      </w:r>
      <w:r w:rsidR="00AD1F88" w:rsidRPr="006641FB">
        <w:rPr>
          <w:rFonts w:asciiTheme="majorHAnsi" w:eastAsia="Times New Roman" w:hAnsiTheme="majorHAnsi" w:cs="Times New Roman"/>
          <w:color w:val="000000"/>
        </w:rPr>
        <w:t>ы</w:t>
      </w:r>
      <w:proofErr w:type="gramEnd"/>
      <w:r w:rsidR="00AD1F88" w:rsidRPr="006641FB">
        <w:rPr>
          <w:rFonts w:asciiTheme="majorHAnsi" w:eastAsia="Times New Roman" w:hAnsiTheme="majorHAnsi" w:cs="Times New Roman"/>
          <w:color w:val="000000"/>
        </w:rPr>
        <w:t xml:space="preserve"> таким образом даете понять ребенку, что его эмоции и его мнение ничего не значат для вас.</w:t>
      </w:r>
    </w:p>
    <w:p w:rsidR="00AD1F88" w:rsidRDefault="00AD1F88" w:rsidP="00AD1F88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2CC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З</w:t>
      </w:r>
      <w:r w:rsidRPr="00AD1F8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апомните!</w:t>
      </w:r>
      <w:r w:rsidRPr="00362E9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B3789B">
        <w:rPr>
          <w:rFonts w:asciiTheme="majorHAnsi" w:eastAsia="Times New Roman" w:hAnsiTheme="majorHAnsi" w:cs="Times New Roman"/>
          <w:color w:val="000000"/>
        </w:rPr>
        <w:t>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6641FB" w:rsidRPr="006641FB" w:rsidRDefault="006641FB" w:rsidP="006641FB">
      <w:pPr>
        <w:shd w:val="clear" w:color="auto" w:fill="FFFFFF"/>
        <w:spacing w:before="20" w:after="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6641FB">
        <w:rPr>
          <w:rFonts w:ascii="Times New Roman" w:eastAsia="Times New Roman" w:hAnsi="Times New Roman" w:cs="Times New Roman"/>
          <w:b/>
          <w:color w:val="C00000"/>
        </w:rPr>
        <w:t>Во многих капризах и шалостях Вашего малыша повинны Вы сами, потому что:</w:t>
      </w:r>
    </w:p>
    <w:p w:rsidR="006641FB" w:rsidRPr="00B3789B" w:rsidRDefault="006641FB" w:rsidP="006641FB">
      <w:pPr>
        <w:pStyle w:val="a3"/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B3789B">
        <w:rPr>
          <w:rFonts w:asciiTheme="majorHAnsi" w:eastAsia="Times New Roman" w:hAnsiTheme="majorHAnsi" w:cs="Times New Roman"/>
          <w:color w:val="000000"/>
        </w:rPr>
        <w:t>вовремя не поняли его</w:t>
      </w:r>
    </w:p>
    <w:p w:rsidR="006641FB" w:rsidRPr="00B3789B" w:rsidRDefault="006641FB" w:rsidP="006641FB">
      <w:pPr>
        <w:pStyle w:val="a3"/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B3789B">
        <w:rPr>
          <w:rFonts w:asciiTheme="majorHAnsi" w:eastAsia="Times New Roman" w:hAnsiTheme="majorHAnsi" w:cs="Times New Roman"/>
          <w:color w:val="000000"/>
        </w:rPr>
        <w:t>пожалели свои силы и время</w:t>
      </w:r>
    </w:p>
    <w:p w:rsidR="006641FB" w:rsidRPr="00B3789B" w:rsidRDefault="006641FB" w:rsidP="006641FB">
      <w:pPr>
        <w:pStyle w:val="a3"/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B3789B">
        <w:rPr>
          <w:rFonts w:asciiTheme="majorHAnsi" w:eastAsia="Times New Roman" w:hAnsiTheme="majorHAnsi" w:cs="Times New Roman"/>
          <w:color w:val="000000"/>
        </w:rPr>
        <w:t>стали  воспринимать его через призму несбывшихся надежд или простого раздражения</w:t>
      </w:r>
    </w:p>
    <w:p w:rsidR="006641FB" w:rsidRPr="00B3789B" w:rsidRDefault="006641FB" w:rsidP="006641FB">
      <w:pPr>
        <w:pStyle w:val="a3"/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B3789B">
        <w:rPr>
          <w:rFonts w:asciiTheme="majorHAnsi" w:eastAsia="Times New Roman" w:hAnsiTheme="majorHAnsi" w:cs="Times New Roman"/>
          <w:color w:val="000000"/>
        </w:rPr>
        <w:t>стали требовать от него того, что он попросту не может Вам дать – в силу особенностей возраста или характера.</w:t>
      </w:r>
    </w:p>
    <w:p w:rsidR="00525502" w:rsidRPr="006641FB" w:rsidRDefault="00073924" w:rsidP="006641FB">
      <w:pPr>
        <w:jc w:val="center"/>
        <w:rPr>
          <w:b/>
          <w:color w:val="003300"/>
        </w:rPr>
      </w:pPr>
      <w:r>
        <w:rPr>
          <w:rFonts w:ascii="Times New Roman" w:eastAsia="Times New Roman" w:hAnsi="Times New Roman" w:cs="Times New Roman"/>
          <w:b/>
          <w:color w:val="003300"/>
        </w:rPr>
        <w:t xml:space="preserve">                                                                                                                                                                        </w:t>
      </w:r>
      <w:r w:rsidR="006641FB" w:rsidRPr="006641FB">
        <w:rPr>
          <w:rFonts w:ascii="Times New Roman" w:eastAsia="Times New Roman" w:hAnsi="Times New Roman" w:cs="Times New Roman"/>
          <w:b/>
          <w:color w:val="003300"/>
        </w:rPr>
        <w:t>ТОГБУЗ «Городская  поликлиника № 5 г</w:t>
      </w:r>
      <w:proofErr w:type="gramStart"/>
      <w:r w:rsidR="006641FB" w:rsidRPr="006641FB">
        <w:rPr>
          <w:rFonts w:ascii="Times New Roman" w:eastAsia="Times New Roman" w:hAnsi="Times New Roman" w:cs="Times New Roman"/>
          <w:b/>
          <w:color w:val="003300"/>
        </w:rPr>
        <w:t>.Т</w:t>
      </w:r>
      <w:proofErr w:type="gramEnd"/>
      <w:r w:rsidR="006641FB" w:rsidRPr="006641FB">
        <w:rPr>
          <w:rFonts w:ascii="Times New Roman" w:eastAsia="Times New Roman" w:hAnsi="Times New Roman" w:cs="Times New Roman"/>
          <w:b/>
          <w:color w:val="003300"/>
        </w:rPr>
        <w:t>амбова»</w:t>
      </w:r>
    </w:p>
    <w:sectPr w:rsidR="00525502" w:rsidRPr="006641FB" w:rsidSect="00664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4B4"/>
    <w:multiLevelType w:val="hybridMultilevel"/>
    <w:tmpl w:val="646E3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F07A2"/>
    <w:multiLevelType w:val="hybridMultilevel"/>
    <w:tmpl w:val="D89ED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4105AE"/>
    <w:multiLevelType w:val="hybridMultilevel"/>
    <w:tmpl w:val="EA382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C670D"/>
    <w:rsid w:val="00073924"/>
    <w:rsid w:val="000C2D3D"/>
    <w:rsid w:val="0025657A"/>
    <w:rsid w:val="00362E9A"/>
    <w:rsid w:val="00452E85"/>
    <w:rsid w:val="004A4145"/>
    <w:rsid w:val="00502CC3"/>
    <w:rsid w:val="00525502"/>
    <w:rsid w:val="006641FB"/>
    <w:rsid w:val="006F2960"/>
    <w:rsid w:val="008C670D"/>
    <w:rsid w:val="008E2E6A"/>
    <w:rsid w:val="008F007F"/>
    <w:rsid w:val="00AD1F88"/>
    <w:rsid w:val="00B3789B"/>
    <w:rsid w:val="00B61417"/>
    <w:rsid w:val="00CE0558"/>
    <w:rsid w:val="00CE2439"/>
    <w:rsid w:val="00D93DCF"/>
    <w:rsid w:val="00E4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30"/>
      <o:colormenu v:ext="edit" strokecolor="#030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A5CC-9D3E-4213-81B3-3D321471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17</cp:revision>
  <cp:lastPrinted>2015-05-26T06:53:00Z</cp:lastPrinted>
  <dcterms:created xsi:type="dcterms:W3CDTF">2015-05-25T09:14:00Z</dcterms:created>
  <dcterms:modified xsi:type="dcterms:W3CDTF">2015-05-26T06:53:00Z</dcterms:modified>
</cp:coreProperties>
</file>